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56" w:rsidRDefault="001F164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OLE_LINK56"/>
      <w:bookmarkStart w:id="1" w:name="OLE_LINK57"/>
      <w:bookmarkStart w:id="2" w:name="_GoBack"/>
      <w:r>
        <w:rPr>
          <w:rFonts w:ascii="仿宋_GB2312" w:eastAsia="仿宋_GB2312" w:hAnsi="仿宋_GB2312" w:cs="仿宋_GB2312" w:hint="eastAsia"/>
          <w:sz w:val="32"/>
          <w:szCs w:val="32"/>
        </w:rPr>
        <w:t>二手奢侈品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包</w:t>
      </w:r>
      <w:r>
        <w:rPr>
          <w:rFonts w:ascii="仿宋_GB2312" w:eastAsia="仿宋_GB2312" w:hAnsi="仿宋_GB2312" w:cs="仿宋_GB2312" w:hint="eastAsia"/>
          <w:sz w:val="32"/>
          <w:szCs w:val="32"/>
        </w:rPr>
        <w:t>比较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试验结果</w:t>
      </w:r>
      <w:r>
        <w:rPr>
          <w:rFonts w:ascii="仿宋_GB2312" w:eastAsia="仿宋_GB2312" w:hAnsi="仿宋_GB2312" w:cs="仿宋_GB2312" w:hint="eastAsia"/>
          <w:sz w:val="32"/>
          <w:szCs w:val="32"/>
        </w:rPr>
        <w:t>汇总表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9"/>
        <w:gridCol w:w="1238"/>
        <w:gridCol w:w="2416"/>
        <w:gridCol w:w="4257"/>
        <w:gridCol w:w="972"/>
        <w:gridCol w:w="1320"/>
        <w:gridCol w:w="3521"/>
      </w:tblGrid>
      <w:tr w:rsidR="00ED6656">
        <w:trPr>
          <w:trHeight w:val="567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3" w:name="OLE_LINK64"/>
            <w:bookmarkStart w:id="4" w:name="OLE_LINK65"/>
            <w:bookmarkEnd w:id="0"/>
            <w:bookmarkEnd w:id="1"/>
            <w:bookmarkEnd w:id="2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购买平台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店铺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店铺星级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标称品牌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价格（元）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鉴定结果</w:t>
            </w:r>
          </w:p>
        </w:tc>
      </w:tr>
      <w:tr w:rsidR="00ED6656">
        <w:trPr>
          <w:trHeight w:val="56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淘宝</w:t>
            </w:r>
            <w:proofErr w:type="gram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Wonderland Vintage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两钻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Fendi</w:t>
            </w:r>
            <w:proofErr w:type="spellEnd"/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2999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符合“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Fendi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”品牌工艺特征</w:t>
            </w:r>
          </w:p>
        </w:tc>
      </w:tr>
      <w:tr w:rsidR="00ED6656">
        <w:trPr>
          <w:trHeight w:val="56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淘宝</w:t>
            </w:r>
            <w:proofErr w:type="gram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啊呜的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中古店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一星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Gucci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2400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符合“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Gucci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”品牌工艺特征</w:t>
            </w:r>
          </w:p>
        </w:tc>
      </w:tr>
      <w:tr w:rsidR="00ED6656">
        <w:trPr>
          <w:trHeight w:val="56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淘宝</w:t>
            </w:r>
            <w:proofErr w:type="gram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喵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奢侈品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三个蓝冠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Prada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3500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符合“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Prada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”品牌工艺特征</w:t>
            </w:r>
          </w:p>
        </w:tc>
      </w:tr>
      <w:tr w:rsidR="00ED6656">
        <w:trPr>
          <w:trHeight w:val="56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抖音</w:t>
            </w:r>
            <w:proofErr w:type="gram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只二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Dior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1298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符合“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Dior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”品牌工艺特征</w:t>
            </w:r>
          </w:p>
        </w:tc>
      </w:tr>
      <w:tr w:rsidR="00ED6656">
        <w:trPr>
          <w:trHeight w:val="56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抖音</w:t>
            </w:r>
            <w:proofErr w:type="gram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只二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LV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1524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符合“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LV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”品牌工艺特征</w:t>
            </w:r>
          </w:p>
        </w:tc>
      </w:tr>
      <w:tr w:rsidR="00ED6656">
        <w:trPr>
          <w:trHeight w:val="56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抖音</w:t>
            </w:r>
            <w:proofErr w:type="gram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只二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Chloe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2703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符合“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Chloe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”品牌工艺特征</w:t>
            </w:r>
          </w:p>
        </w:tc>
      </w:tr>
      <w:tr w:rsidR="00ED6656">
        <w:trPr>
          <w:trHeight w:val="56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淘宝</w:t>
            </w:r>
            <w:proofErr w:type="gram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可米中古店</w:t>
            </w:r>
            <w:proofErr w:type="gram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一星（发文时店铺内所有商品已下架）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LV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980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不符合“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LV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”品牌工艺特征</w:t>
            </w:r>
          </w:p>
        </w:tc>
      </w:tr>
      <w:tr w:rsidR="00ED6656">
        <w:trPr>
          <w:trHeight w:val="56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淘宝</w:t>
            </w:r>
            <w:proofErr w:type="gram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藏宝阁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i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发文时店铺显示不存在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Dior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2200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56" w:rsidRDefault="001F164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不符合“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Dior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”品牌工艺特征</w:t>
            </w:r>
          </w:p>
        </w:tc>
      </w:tr>
    </w:tbl>
    <w:bookmarkEnd w:id="3"/>
    <w:bookmarkEnd w:id="4"/>
    <w:p w:rsidR="00ED6656" w:rsidRDefault="001F1649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  <w:highlight w:val="yellow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说明：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本次比较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试验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结果只对样品负责；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符合品牌工艺特征不代表该品牌方已确认该样品为正品。</w:t>
      </w:r>
    </w:p>
    <w:p w:rsidR="00ED6656" w:rsidRDefault="00ED665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ED66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49" w:rsidRDefault="001F1649" w:rsidP="00CC6289">
      <w:r>
        <w:separator/>
      </w:r>
    </w:p>
  </w:endnote>
  <w:endnote w:type="continuationSeparator" w:id="0">
    <w:p w:rsidR="001F1649" w:rsidRDefault="001F1649" w:rsidP="00CC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49" w:rsidRDefault="001F1649" w:rsidP="00CC6289">
      <w:r>
        <w:separator/>
      </w:r>
    </w:p>
  </w:footnote>
  <w:footnote w:type="continuationSeparator" w:id="0">
    <w:p w:rsidR="001F1649" w:rsidRDefault="001F1649" w:rsidP="00CC6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56"/>
    <w:rsid w:val="173BA0EA"/>
    <w:rsid w:val="2DFFCE30"/>
    <w:rsid w:val="2FBF9F05"/>
    <w:rsid w:val="33E38865"/>
    <w:rsid w:val="3B3F880A"/>
    <w:rsid w:val="3EFF339D"/>
    <w:rsid w:val="3FC6C9BC"/>
    <w:rsid w:val="3FF78EB6"/>
    <w:rsid w:val="3FFED62E"/>
    <w:rsid w:val="4EBE15F3"/>
    <w:rsid w:val="5FBA8DB3"/>
    <w:rsid w:val="5FFF941F"/>
    <w:rsid w:val="6687D1B2"/>
    <w:rsid w:val="66DC7074"/>
    <w:rsid w:val="67FC18FD"/>
    <w:rsid w:val="6C6F0231"/>
    <w:rsid w:val="6FBFE465"/>
    <w:rsid w:val="6FFE5CBC"/>
    <w:rsid w:val="71D76DB9"/>
    <w:rsid w:val="72F7F695"/>
    <w:rsid w:val="73FEF907"/>
    <w:rsid w:val="75BF96C7"/>
    <w:rsid w:val="774D6C66"/>
    <w:rsid w:val="7763863B"/>
    <w:rsid w:val="7779FCA1"/>
    <w:rsid w:val="79D25CAD"/>
    <w:rsid w:val="79FED4BC"/>
    <w:rsid w:val="7A5FC7C9"/>
    <w:rsid w:val="7AED9A9E"/>
    <w:rsid w:val="7C57321A"/>
    <w:rsid w:val="7D9FEE09"/>
    <w:rsid w:val="7E75D5B1"/>
    <w:rsid w:val="7F170C4A"/>
    <w:rsid w:val="7F5B6FDB"/>
    <w:rsid w:val="7FBBF8E2"/>
    <w:rsid w:val="7FBE6ACA"/>
    <w:rsid w:val="7FDFB4F9"/>
    <w:rsid w:val="9DFB4035"/>
    <w:rsid w:val="9DFE7A79"/>
    <w:rsid w:val="A6EB7F4D"/>
    <w:rsid w:val="A7DF9092"/>
    <w:rsid w:val="ADFBDC49"/>
    <w:rsid w:val="AF8E931A"/>
    <w:rsid w:val="B7B7A464"/>
    <w:rsid w:val="B937BA71"/>
    <w:rsid w:val="BDDBD8DD"/>
    <w:rsid w:val="BDFF9CB7"/>
    <w:rsid w:val="BEFF65EC"/>
    <w:rsid w:val="BFDE148C"/>
    <w:rsid w:val="BFFBDC23"/>
    <w:rsid w:val="C5FFAEAB"/>
    <w:rsid w:val="CFFFB68B"/>
    <w:rsid w:val="D7EEED4A"/>
    <w:rsid w:val="D9F796AE"/>
    <w:rsid w:val="DB97CC6B"/>
    <w:rsid w:val="DBF7FB25"/>
    <w:rsid w:val="DBFD647D"/>
    <w:rsid w:val="DEB7BFD3"/>
    <w:rsid w:val="DEBDEA7D"/>
    <w:rsid w:val="E54F8686"/>
    <w:rsid w:val="E7F7A85A"/>
    <w:rsid w:val="EF1E17F0"/>
    <w:rsid w:val="EF3F2B55"/>
    <w:rsid w:val="EFFB4499"/>
    <w:rsid w:val="F337FF9C"/>
    <w:rsid w:val="F3D7991B"/>
    <w:rsid w:val="F5EE5886"/>
    <w:rsid w:val="F5EF3B7A"/>
    <w:rsid w:val="F72F2158"/>
    <w:rsid w:val="F7D13CDB"/>
    <w:rsid w:val="F7EDAFBF"/>
    <w:rsid w:val="F7FF0B08"/>
    <w:rsid w:val="FBFA6FE9"/>
    <w:rsid w:val="FBFE27A5"/>
    <w:rsid w:val="FBFFA0DC"/>
    <w:rsid w:val="FDDB01AD"/>
    <w:rsid w:val="FDFF91AA"/>
    <w:rsid w:val="FE7F5EBC"/>
    <w:rsid w:val="FE7FB18D"/>
    <w:rsid w:val="FEAFF32E"/>
    <w:rsid w:val="FFBC5CE7"/>
    <w:rsid w:val="FFD582E4"/>
    <w:rsid w:val="FFF28B05"/>
    <w:rsid w:val="FFFF5203"/>
    <w:rsid w:val="FFFFCAD0"/>
    <w:rsid w:val="001F1649"/>
    <w:rsid w:val="00CC6289"/>
    <w:rsid w:val="00E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Sky123.Org</cp:lastModifiedBy>
  <cp:revision>2</cp:revision>
  <dcterms:created xsi:type="dcterms:W3CDTF">2022-09-02T06:37:00Z</dcterms:created>
  <dcterms:modified xsi:type="dcterms:W3CDTF">2022-09-02T06:37:00Z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EB00C7B967A636A7DC2E0E63EBEB0604</vt:lpwstr>
  </property>
</Properties>
</file>