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694"/>
        <w:tblOverlap w:val="never"/>
        <w:tblW w:w="9113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2857"/>
        <w:gridCol w:w="2880"/>
        <w:gridCol w:w="271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b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9"/>
                <w:szCs w:val="19"/>
              </w:rPr>
              <w:t>序号</w:t>
            </w: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b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9"/>
                <w:szCs w:val="19"/>
              </w:rPr>
              <w:t>受检单位名称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b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9"/>
                <w:szCs w:val="19"/>
              </w:rPr>
              <w:t>标称生产单位名称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b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9"/>
                <w:szCs w:val="19"/>
              </w:rPr>
              <w:t>受检产品名称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1</w:t>
            </w: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重庆聚源塑料股份有限公司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重庆聚源塑料股份有限公司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改性发泡水泥保温板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2</w:t>
            </w: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重庆聚源塑料股份有限公司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重庆聚源塑料股份有限公司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改性发泡水泥保温板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3</w:t>
            </w: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重庆联祥融合塑业股份有限公司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重庆联祥融合塑业股份有限公司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阻燃冷弯电工套管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4</w:t>
            </w: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重庆联祥融合塑业股份有限公司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重庆联祥融合塑业股份有限公司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阻燃冷弯电工套管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5</w:t>
            </w: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重庆联祥融合塑业股份有限公司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重庆联祥融合塑业股份有限公司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阻燃冷弯电工套管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6</w:t>
            </w: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重庆鸽牌电工材料有限公司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重庆鸽牌电工材料有限公司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电气安装用阻燃PVC平导管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7</w:t>
            </w: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重庆九方电线电缆有限公司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重庆九方电线电缆有限公司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聚氯乙烯绝缘阻燃电线电缆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8</w:t>
            </w: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重庆金顺电线电缆有限公司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重庆金顺电线电缆有限公司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一般用途单芯硬导体无护套阻燃C类电缆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9</w:t>
            </w: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重庆桥都电线电缆有限公司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重庆桥都电线电缆有限公司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塑料绝缘阻燃电线电缆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10</w:t>
            </w: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重庆桥都电线电缆有限公司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重庆桥都电线电缆有限公司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双层阻燃塑料绝缘电线电缆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11</w:t>
            </w: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重庆海特电线电缆股份有限公司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重庆海特电线电缆股份有限公司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铜芯交联聚乙烯绝缘聚氯乙烯护套阻燃控制电缆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12</w:t>
            </w: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重庆桥都电线电缆有限公司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重庆桥都电线电缆有限公司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双层阻燃塑料绝缘电线电缆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13</w:t>
            </w: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江津区力驰五金建材经营部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重庆金龙电线电缆有限公司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C类阻燃聚氯乙烯绝缘无护套电缆电线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14</w:t>
            </w: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重庆频启商贸有限公司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武汉武立涂料有限公司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电缆防火涂料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15</w:t>
            </w: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重庆频启商贸有限公司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武汉武立涂料有限公司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饰面型防火涂料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16</w:t>
            </w: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重庆俊星消防器材有限公司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重庆俊星消防器材有限公司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消防疏散引导箱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17</w:t>
            </w: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璧山区尹世彬消防器材经营部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辽宁沈发消防设备制造有限公司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内扣式接口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18</w:t>
            </w: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璧山区龙达消防器材经营部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高邮腾达消防科技有限公司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有衬里消防水带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19</w:t>
            </w: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渝中区亿安消防器材经营部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泰州市三江消防器材有限公司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有衬里消防水带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20</w:t>
            </w: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广鲸消防设备（重庆）有限公司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福建南安广鲸消防设备有限公司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有衬里消防水带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21</w:t>
            </w: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重庆丽阳环境工程有限公司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广东盛世名门照明科技有限公司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消防应急照明灯具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Microsoft YaHei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MGY3ZWQ1YzUyNzBjNjU5MjdjYWNkZGNiZmRiMWIifQ=="/>
  </w:docVars>
  <w:rsids>
    <w:rsidRoot w:val="56141C49"/>
    <w:rsid w:val="5614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774</Words>
  <Characters>788</Characters>
  <Lines>0</Lines>
  <Paragraphs>0</Paragraphs>
  <TotalTime>0</TotalTime>
  <ScaleCrop>false</ScaleCrop>
  <LinksUpToDate>false</LinksUpToDate>
  <CharactersWithSpaces>788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2022-07-01T02:57:00Z</dcterms:created>
  <dc:creator>Administrator</dc:creator>
  <cp:lastModifiedBy>Administrator</cp:lastModifiedBy>
  <dcterms:modified xsi:type="dcterms:W3CDTF">2022-07-01T02:58:09Z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C3C99E862A4A4B5BB3F9C4D21E9F8829</vt:lpwstr>
  </property>
</Properties>
</file>