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left"/>
        <w:rPr>
          <w:rFonts w:hint="eastAsia" w:ascii="黑体" w:hAnsi="黑体" w:eastAsia="黑体" w:cs="宋体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sz w:val="36"/>
          <w:szCs w:val="36"/>
        </w:rPr>
        <w:t>附件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1</w:t>
      </w:r>
    </w:p>
    <w:p>
      <w:pPr>
        <w:autoSpaceDE w:val="0"/>
        <w:autoSpaceDN w:val="0"/>
        <w:jc w:val="left"/>
        <w:rPr>
          <w:rFonts w:ascii="方正小标宋简体" w:eastAsia="方正小标宋简体" w:cs="宋体"/>
          <w:sz w:val="36"/>
          <w:szCs w:val="36"/>
          <w:lang w:val="zh-CN"/>
        </w:rPr>
      </w:pPr>
    </w:p>
    <w:p>
      <w:pPr>
        <w:autoSpaceDE w:val="0"/>
        <w:autoSpaceDN w:val="0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>
      <w:pPr>
        <w:autoSpaceDE w:val="0"/>
        <w:autoSpaceDN w:val="0"/>
        <w:jc w:val="center"/>
        <w:rPr>
          <w:rFonts w:ascii="方正小标宋简体" w:hAnsi="华文中宋" w:eastAsia="方正小标宋简体" w:cs="宋体"/>
          <w:sz w:val="48"/>
          <w:szCs w:val="48"/>
        </w:rPr>
      </w:pPr>
      <w:r>
        <w:rPr>
          <w:rFonts w:hint="eastAsia" w:ascii="方正小标宋简体" w:hAnsi="华文中宋" w:eastAsia="方正小标宋简体" w:cs="宋体"/>
          <w:sz w:val="48"/>
          <w:szCs w:val="48"/>
          <w:lang w:val="zh-CN"/>
        </w:rPr>
        <w:t xml:space="preserve">消费维权先进集体推荐审批表 </w:t>
      </w:r>
    </w:p>
    <w:p>
      <w:pPr>
        <w:spacing w:line="560" w:lineRule="exact"/>
        <w:rPr>
          <w:rFonts w:ascii="宋体"/>
          <w:bCs/>
          <w:sz w:val="44"/>
          <w:szCs w:val="44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b/>
          <w:bCs/>
          <w:sz w:val="52"/>
          <w:szCs w:val="52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spacing w:line="560" w:lineRule="exact"/>
        <w:rPr>
          <w:rFonts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方正仿宋简体"/>
          <w:b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6"/>
          <w:szCs w:val="36"/>
        </w:rPr>
        <w:t>单位名称</w:t>
      </w:r>
      <w:r>
        <w:rPr>
          <w:rFonts w:hint="eastAsia" w:ascii="仿宋_GB2312" w:hAnsi="宋体" w:eastAsia="仿宋_GB2312" w:cs="方正仿宋简体"/>
          <w:b/>
          <w:sz w:val="30"/>
          <w:szCs w:val="30"/>
          <w:u w:val="single"/>
        </w:rPr>
        <w:t xml:space="preserve">                              </w:t>
      </w:r>
    </w:p>
    <w:p>
      <w:pPr>
        <w:spacing w:line="560" w:lineRule="exact"/>
        <w:rPr>
          <w:rFonts w:ascii="仿宋_GB2312" w:hAnsi="宋体" w:eastAsia="仿宋_GB2312" w:cs="宋体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ascii="仿宋_GB2312" w:hAnsi="宋体" w:eastAsia="仿宋_GB2312" w:cs="方正仿宋简体"/>
          <w:b/>
          <w:sz w:val="30"/>
          <w:szCs w:val="30"/>
          <w:u w:val="single"/>
        </w:rPr>
      </w:pPr>
      <w:r>
        <w:rPr>
          <w:rFonts w:hint="eastAsia" w:ascii="宋体" w:hAnsi="宋体" w:cs="宋体"/>
          <w:b/>
          <w:sz w:val="36"/>
          <w:szCs w:val="36"/>
        </w:rPr>
        <w:t>推荐单位</w:t>
      </w:r>
      <w:r>
        <w:rPr>
          <w:rFonts w:hint="eastAsia" w:ascii="仿宋_GB2312" w:hAnsi="宋体" w:eastAsia="仿宋_GB2312" w:cs="方正仿宋简体"/>
          <w:b/>
          <w:szCs w:val="32"/>
          <w:u w:val="single"/>
        </w:rPr>
        <w:t xml:space="preserve"> </w:t>
      </w:r>
      <w:r>
        <w:rPr>
          <w:rFonts w:hint="eastAsia" w:ascii="仿宋_GB2312" w:hAnsi="宋体" w:eastAsia="仿宋_GB2312" w:cs="方正仿宋简体"/>
          <w:b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方正仿宋简体"/>
          <w:b/>
          <w:sz w:val="30"/>
          <w:szCs w:val="3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方正仿宋简体"/>
          <w:b/>
          <w:sz w:val="30"/>
          <w:szCs w:val="30"/>
          <w:u w:val="single"/>
        </w:rPr>
        <w:t xml:space="preserve">  </w:t>
      </w:r>
    </w:p>
    <w:p>
      <w:pPr>
        <w:spacing w:line="560" w:lineRule="exact"/>
        <w:rPr>
          <w:rFonts w:ascii="仿宋_GB2312" w:hAnsi="宋体" w:eastAsia="仿宋_GB2312" w:cs="宋体"/>
          <w:b/>
          <w:sz w:val="36"/>
          <w:szCs w:val="36"/>
        </w:rPr>
      </w:pPr>
    </w:p>
    <w:p>
      <w:pPr>
        <w:spacing w:line="560" w:lineRule="exact"/>
        <w:jc w:val="center"/>
        <w:rPr>
          <w:rFonts w:ascii="方正仿宋简体" w:hAnsi="宋体" w:cs="仿宋_GB2312"/>
          <w:b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填报时间：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年    月    日</w:t>
      </w:r>
    </w:p>
    <w:p>
      <w:pPr>
        <w:pStyle w:val="2"/>
        <w:rPr>
          <w:rFonts w:hint="eastAsia" w:ascii="宋体" w:hAnsi="宋体"/>
          <w:b/>
          <w:sz w:val="32"/>
          <w:szCs w:val="32"/>
        </w:rPr>
      </w:pPr>
    </w:p>
    <w:p>
      <w:pPr>
        <w:pStyle w:val="2"/>
        <w:rPr>
          <w:rFonts w:hint="eastAsia" w:ascii="宋体" w:hAnsi="宋体"/>
          <w:b/>
          <w:sz w:val="32"/>
          <w:szCs w:val="32"/>
        </w:rPr>
      </w:pPr>
    </w:p>
    <w:p>
      <w:pPr>
        <w:pStyle w:val="2"/>
        <w:rPr>
          <w:rFonts w:hint="eastAsia" w:ascii="宋体" w:hAnsi="宋体"/>
          <w:b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502"/>
        <w:gridCol w:w="133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单位名称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单位地址</w:t>
            </w:r>
          </w:p>
        </w:tc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邮政编码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秘书长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拟表彰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称号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020-2021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年度消费维权先进集体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5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主要事迹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（包括履行公益性职责、发挥作用、完成任务、社会评价等情况，不超过2000字，可另行附页）</w:t>
            </w:r>
          </w:p>
          <w:p>
            <w:pPr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snapToGrid w:val="0"/>
              <w:jc w:val="both"/>
            </w:pPr>
          </w:p>
          <w:p>
            <w:pPr>
              <w:pStyle w:val="2"/>
              <w:jc w:val="both"/>
            </w:pPr>
          </w:p>
          <w:p>
            <w:pPr>
              <w:pStyle w:val="2"/>
              <w:jc w:val="both"/>
            </w:pPr>
          </w:p>
          <w:p>
            <w:pPr>
              <w:ind w:firstLine="3200" w:firstLineChars="1000"/>
              <w:jc w:val="both"/>
            </w:pPr>
          </w:p>
          <w:p>
            <w:pPr>
              <w:ind w:firstLine="3200" w:firstLineChars="1000"/>
              <w:jc w:val="both"/>
            </w:pPr>
          </w:p>
          <w:p>
            <w:pPr>
              <w:ind w:firstLine="3200" w:firstLineChars="1000"/>
              <w:jc w:val="both"/>
            </w:pPr>
          </w:p>
          <w:p>
            <w:pPr>
              <w:ind w:firstLine="3200" w:firstLineChars="1000"/>
              <w:jc w:val="both"/>
            </w:pPr>
          </w:p>
          <w:p>
            <w:pPr>
              <w:ind w:firstLine="3200" w:firstLineChars="1000"/>
              <w:jc w:val="both"/>
            </w:pPr>
          </w:p>
          <w:p>
            <w:pPr>
              <w:tabs>
                <w:tab w:val="left" w:pos="1444"/>
              </w:tabs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324"/>
              </w:tabs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napToGrid w:val="0"/>
                <w:spacing w:val="-2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何时何地受过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何种奖励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1324"/>
              </w:tabs>
              <w:jc w:val="left"/>
              <w:rPr>
                <w:rFonts w:hint="eastAsia" w:ascii="仿宋" w:hAnsi="仿宋" w:eastAsia="仿宋" w:cs="仿宋_GB2312"/>
                <w:snapToGrid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何时何地受过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何种处分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1324"/>
              </w:tabs>
              <w:jc w:val="left"/>
              <w:rPr>
                <w:rFonts w:hint="eastAsia" w:ascii="仿宋" w:hAnsi="仿宋" w:eastAsia="仿宋" w:cs="仿宋_GB2312"/>
                <w:snapToGrid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92" w:tblpY="14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2"/>
        <w:gridCol w:w="41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exact"/>
        </w:trPr>
        <w:tc>
          <w:tcPr>
            <w:tcW w:w="4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3" w:beforeLines="50" w:line="24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本级消协组织意见：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pacing w:line="560" w:lineRule="exact"/>
              <w:ind w:firstLine="1680" w:firstLineChars="7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3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本级市场监管部门意见：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1680" w:firstLineChars="7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1680" w:firstLine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 月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exact"/>
        </w:trPr>
        <w:tc>
          <w:tcPr>
            <w:tcW w:w="4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省级消协组织意见：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（盖章）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4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省级市场监管部门意见：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1680" w:firstLine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exact"/>
        </w:trPr>
        <w:tc>
          <w:tcPr>
            <w:tcW w:w="83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中国消费者协会审批意见：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 w:cs="仿宋_GB2312"/>
                <w:snapToGrid w:val="0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984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2021-10-08T02:51:42Z</dcterms:created>
  <dc:creator>admin</dc:creator>
  <cp:lastModifiedBy>admin</cp:lastModifiedBy>
  <dcterms:modified xsi:type="dcterms:W3CDTF">2021-10-08T02:52:47Z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